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dd3382740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154e3e266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Kossebade,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3122c33d64ff4" /><Relationship Type="http://schemas.openxmlformats.org/officeDocument/2006/relationships/numbering" Target="/word/numbering.xml" Id="Ra146f5f93f19461f" /><Relationship Type="http://schemas.openxmlformats.org/officeDocument/2006/relationships/settings" Target="/word/settings.xml" Id="R43f7097263554526" /><Relationship Type="http://schemas.openxmlformats.org/officeDocument/2006/relationships/image" Target="/word/media/d74e242d-a442-4497-a9b3-a42cddb160cc.png" Id="R36d154e3e2664c35" /></Relationships>
</file>