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d6fb3ab4c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aafb4297f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Kostloff,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f6c51ad0f457b" /><Relationship Type="http://schemas.openxmlformats.org/officeDocument/2006/relationships/numbering" Target="/word/numbering.xml" Id="R8c223553830e4344" /><Relationship Type="http://schemas.openxmlformats.org/officeDocument/2006/relationships/settings" Target="/word/settings.xml" Id="R093e99470f524b66" /><Relationship Type="http://schemas.openxmlformats.org/officeDocument/2006/relationships/image" Target="/word/media/2f584713-da25-4edd-8af8-225fd5f7ba91.png" Id="R2b5aafb4297f4cf1" /></Relationships>
</file>