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b23103f1d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fd9483b8c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Krailshausen,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0302509044b6a" /><Relationship Type="http://schemas.openxmlformats.org/officeDocument/2006/relationships/numbering" Target="/word/numbering.xml" Id="Ra8c6668d9aa242d9" /><Relationship Type="http://schemas.openxmlformats.org/officeDocument/2006/relationships/settings" Target="/word/settings.xml" Id="Re1d3863bbb4d41cc" /><Relationship Type="http://schemas.openxmlformats.org/officeDocument/2006/relationships/image" Target="/word/media/6a1ba6c6-8e89-4cbc-a668-05c35055fdea.png" Id="Rb04fd9483b8c4247" /></Relationships>
</file>