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7762f5c12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bcee1e9f2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d9bb53fac4e74" /><Relationship Type="http://schemas.openxmlformats.org/officeDocument/2006/relationships/numbering" Target="/word/numbering.xml" Id="R65b4d00636c84432" /><Relationship Type="http://schemas.openxmlformats.org/officeDocument/2006/relationships/settings" Target="/word/settings.xml" Id="R8876d8a5293c4825" /><Relationship Type="http://schemas.openxmlformats.org/officeDocument/2006/relationships/image" Target="/word/media/7fad956e-8f47-4d79-9d95-75d5eac443c7.png" Id="R43cbcee1e9f2498d" /></Relationships>
</file>