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21daf1bf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b20bd23b9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95445e2924b7f" /><Relationship Type="http://schemas.openxmlformats.org/officeDocument/2006/relationships/numbering" Target="/word/numbering.xml" Id="R4fcc1ca532464132" /><Relationship Type="http://schemas.openxmlformats.org/officeDocument/2006/relationships/settings" Target="/word/settings.xml" Id="R62cd854641ad4e2a" /><Relationship Type="http://schemas.openxmlformats.org/officeDocument/2006/relationships/image" Target="/word/media/f97a2297-6ef2-4be0-be11-4707b0cb1462.png" Id="R98bb20bd23b946fc" /></Relationships>
</file>