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8cb4412e6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8f0ce9b6b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Kriebitzsch,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8c36e8bfb44ba" /><Relationship Type="http://schemas.openxmlformats.org/officeDocument/2006/relationships/numbering" Target="/word/numbering.xml" Id="R63574865aa2b4735" /><Relationship Type="http://schemas.openxmlformats.org/officeDocument/2006/relationships/settings" Target="/word/settings.xml" Id="R604aea9b13c24dcf" /><Relationship Type="http://schemas.openxmlformats.org/officeDocument/2006/relationships/image" Target="/word/media/c2f3e21e-d7ac-41f4-a45c-c6f922757e9e.png" Id="Ra7a8f0ce9b6b4667" /></Relationships>
</file>