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24f68d32f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24c717c6b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Krudersheide,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21a4b26a9447d" /><Relationship Type="http://schemas.openxmlformats.org/officeDocument/2006/relationships/numbering" Target="/word/numbering.xml" Id="Rafc32cc1f3974d0c" /><Relationship Type="http://schemas.openxmlformats.org/officeDocument/2006/relationships/settings" Target="/word/settings.xml" Id="Reb748d63dbc84573" /><Relationship Type="http://schemas.openxmlformats.org/officeDocument/2006/relationships/image" Target="/word/media/8177d0e7-132f-472f-ab07-50d30f744b32.png" Id="Rb5624c717c6b4f1d" /></Relationships>
</file>