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c15d4ceaf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2c7babe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Krumhermersdorf,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c858e774c4ace" /><Relationship Type="http://schemas.openxmlformats.org/officeDocument/2006/relationships/numbering" Target="/word/numbering.xml" Id="Reec95d7d07ab4298" /><Relationship Type="http://schemas.openxmlformats.org/officeDocument/2006/relationships/settings" Target="/word/settings.xml" Id="R136e03f2c93244b7" /><Relationship Type="http://schemas.openxmlformats.org/officeDocument/2006/relationships/image" Target="/word/media/2c5a59ca-352d-4c41-854d-e7872b31b539.png" Id="R008b2c7babef4705" /></Relationships>
</file>