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26b4f8b89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786fce456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Kuckshausen,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e744483d14dfe" /><Relationship Type="http://schemas.openxmlformats.org/officeDocument/2006/relationships/numbering" Target="/word/numbering.xml" Id="Rc5d597a26a094551" /><Relationship Type="http://schemas.openxmlformats.org/officeDocument/2006/relationships/settings" Target="/word/settings.xml" Id="R367b18adf6994782" /><Relationship Type="http://schemas.openxmlformats.org/officeDocument/2006/relationships/image" Target="/word/media/712b80a1-e73c-42b7-8ac3-1f02c7deb2fc.png" Id="R74f786fce4564050" /></Relationships>
</file>