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a0fbb7c9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0ab9908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Kuppelstein,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80340b9d94044" /><Relationship Type="http://schemas.openxmlformats.org/officeDocument/2006/relationships/numbering" Target="/word/numbering.xml" Id="Rffc7d82cc6fd4eb5" /><Relationship Type="http://schemas.openxmlformats.org/officeDocument/2006/relationships/settings" Target="/word/settings.xml" Id="Ra2428589be694f7a" /><Relationship Type="http://schemas.openxmlformats.org/officeDocument/2006/relationships/image" Target="/word/media/457d64e9-cc6f-496b-af08-c5bfa1b21bbb.png" Id="Rc3050ab9908f44e9" /></Relationships>
</file>