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aed75bbc5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c8ca2a024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1a29f417346bb" /><Relationship Type="http://schemas.openxmlformats.org/officeDocument/2006/relationships/numbering" Target="/word/numbering.xml" Id="R970671befed04ffa" /><Relationship Type="http://schemas.openxmlformats.org/officeDocument/2006/relationships/settings" Target="/word/settings.xml" Id="R9937781fd98a4daf" /><Relationship Type="http://schemas.openxmlformats.org/officeDocument/2006/relationships/image" Target="/word/media/7acf18c3-8c76-45e9-956e-45a25d390f80.png" Id="R3e8c8ca2a024456e" /></Relationships>
</file>