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bab91e016c45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a2e9965aab44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Lagerdorf,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b5e570425044b1" /><Relationship Type="http://schemas.openxmlformats.org/officeDocument/2006/relationships/numbering" Target="/word/numbering.xml" Id="R8047f05266694ccc" /><Relationship Type="http://schemas.openxmlformats.org/officeDocument/2006/relationships/settings" Target="/word/settings.xml" Id="Rfcca0e6e0c4c4853" /><Relationship Type="http://schemas.openxmlformats.org/officeDocument/2006/relationships/image" Target="/word/media/ceaf74b0-4a9e-49af-8ad3-349344ef51d2.png" Id="R73a2e9965aab444d" /></Relationships>
</file>