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2d4902182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b9f8a1c0c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a723de6e24b2a" /><Relationship Type="http://schemas.openxmlformats.org/officeDocument/2006/relationships/numbering" Target="/word/numbering.xml" Id="R7d2de82ac8974eaf" /><Relationship Type="http://schemas.openxmlformats.org/officeDocument/2006/relationships/settings" Target="/word/settings.xml" Id="R1a399136c5af47d8" /><Relationship Type="http://schemas.openxmlformats.org/officeDocument/2006/relationships/image" Target="/word/media/b9b35f9a-a58f-4336-bcbe-49b9f1639eab.png" Id="R0a0b9f8a1c0c4538" /></Relationships>
</file>