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261beb4a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6d82d482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Landshut,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0dfaec06a4a7d" /><Relationship Type="http://schemas.openxmlformats.org/officeDocument/2006/relationships/numbering" Target="/word/numbering.xml" Id="Rdf3a0ebd92644e19" /><Relationship Type="http://schemas.openxmlformats.org/officeDocument/2006/relationships/settings" Target="/word/settings.xml" Id="R4d056fab73de49c3" /><Relationship Type="http://schemas.openxmlformats.org/officeDocument/2006/relationships/image" Target="/word/media/5ff919f0-0a98-4730-8bbb-95f3d9d3a96c.png" Id="Rad516d82d4824f18" /></Relationships>
</file>