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4594b28c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8e3b14a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1b92f9a1c4df8" /><Relationship Type="http://schemas.openxmlformats.org/officeDocument/2006/relationships/numbering" Target="/word/numbering.xml" Id="Rb94e32d0154a4d94" /><Relationship Type="http://schemas.openxmlformats.org/officeDocument/2006/relationships/settings" Target="/word/settings.xml" Id="Rb0f024d517064845" /><Relationship Type="http://schemas.openxmlformats.org/officeDocument/2006/relationships/image" Target="/word/media/d4a3c285-3c19-499c-8791-a09dd1996bdc.png" Id="R64768e3b14a647bf" /></Relationships>
</file>