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d21fcb86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bd55edcf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Langendembach,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177e309a24b5f" /><Relationship Type="http://schemas.openxmlformats.org/officeDocument/2006/relationships/numbering" Target="/word/numbering.xml" Id="R5c308c81abf14910" /><Relationship Type="http://schemas.openxmlformats.org/officeDocument/2006/relationships/settings" Target="/word/settings.xml" Id="R6355e79523344b25" /><Relationship Type="http://schemas.openxmlformats.org/officeDocument/2006/relationships/image" Target="/word/media/7454c628-a01b-449c-bf34-23ad16588c4e.png" Id="R13cdbd55edcf41e8" /></Relationships>
</file>