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142926d5c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bf8c681ac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Langeneicke,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b55e05f7f4e3f" /><Relationship Type="http://schemas.openxmlformats.org/officeDocument/2006/relationships/numbering" Target="/word/numbering.xml" Id="Rcc4b0e7755ec41cb" /><Relationship Type="http://schemas.openxmlformats.org/officeDocument/2006/relationships/settings" Target="/word/settings.xml" Id="R97b8606c674d42a1" /><Relationship Type="http://schemas.openxmlformats.org/officeDocument/2006/relationships/image" Target="/word/media/da12d7a1-ef47-4b02-bf91-062eb0e09356.png" Id="Readbf8c681ac454e" /></Relationships>
</file>