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490ec4a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8824fd27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Langenenslingen,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62b84686440e6" /><Relationship Type="http://schemas.openxmlformats.org/officeDocument/2006/relationships/numbering" Target="/word/numbering.xml" Id="R21c49fbe06d44a78" /><Relationship Type="http://schemas.openxmlformats.org/officeDocument/2006/relationships/settings" Target="/word/settings.xml" Id="R2a00773f515f4c37" /><Relationship Type="http://schemas.openxmlformats.org/officeDocument/2006/relationships/image" Target="/word/media/ed6900ef-4d8a-4ad8-ad69-94439697ca73.png" Id="R2948824fd27e4f8d" /></Relationships>
</file>