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af4837b2b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a72e1f913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Langenlipsdorf,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67d7c6bb64bac" /><Relationship Type="http://schemas.openxmlformats.org/officeDocument/2006/relationships/numbering" Target="/word/numbering.xml" Id="Rfb15317451ca4bfb" /><Relationship Type="http://schemas.openxmlformats.org/officeDocument/2006/relationships/settings" Target="/word/settings.xml" Id="R789bd5bdd90f4553" /><Relationship Type="http://schemas.openxmlformats.org/officeDocument/2006/relationships/image" Target="/word/media/460f21fd-d4fc-4a06-a04e-1c6c0af0fedb.png" Id="R283a72e1f9134553" /></Relationships>
</file>