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f0fdc1c9494d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4ecd1f7b04d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Langenstrasse,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fe675f5a694a61" /><Relationship Type="http://schemas.openxmlformats.org/officeDocument/2006/relationships/numbering" Target="/word/numbering.xml" Id="Ra88a57874e244101" /><Relationship Type="http://schemas.openxmlformats.org/officeDocument/2006/relationships/settings" Target="/word/settings.xml" Id="R2187d81c73ef4683" /><Relationship Type="http://schemas.openxmlformats.org/officeDocument/2006/relationships/image" Target="/word/media/21662cf1-1255-4089-b1b3-6a5205d9bdd1.png" Id="Rbe94ecd1f7b04d09" /></Relationships>
</file>