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25f155673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314e54f99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Langenteilen,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8eb48a5234d33" /><Relationship Type="http://schemas.openxmlformats.org/officeDocument/2006/relationships/numbering" Target="/word/numbering.xml" Id="R50f32dc3e7334ee4" /><Relationship Type="http://schemas.openxmlformats.org/officeDocument/2006/relationships/settings" Target="/word/settings.xml" Id="Rb41688bf84314281" /><Relationship Type="http://schemas.openxmlformats.org/officeDocument/2006/relationships/image" Target="/word/media/1c7d2d99-b8d1-4e4e-a535-e0a20bf32927.png" Id="R502314e54f994b6b" /></Relationships>
</file>