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5ad4b0f39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36721c016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bb6b266b849a9" /><Relationship Type="http://schemas.openxmlformats.org/officeDocument/2006/relationships/numbering" Target="/word/numbering.xml" Id="R9853d86597a64f32" /><Relationship Type="http://schemas.openxmlformats.org/officeDocument/2006/relationships/settings" Target="/word/settings.xml" Id="R6ce0142493c646ab" /><Relationship Type="http://schemas.openxmlformats.org/officeDocument/2006/relationships/image" Target="/word/media/b19b51fa-89b0-47de-96a7-bcc7db512a97.png" Id="R8e436721c0164846" /></Relationships>
</file>