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59dffc1e9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1547d03ca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Lauterbach/Schwarzwald,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9b51713804bd3" /><Relationship Type="http://schemas.openxmlformats.org/officeDocument/2006/relationships/numbering" Target="/word/numbering.xml" Id="Re6dfa38407fe40c4" /><Relationship Type="http://schemas.openxmlformats.org/officeDocument/2006/relationships/settings" Target="/word/settings.xml" Id="R4d8a6cbab76c4c05" /><Relationship Type="http://schemas.openxmlformats.org/officeDocument/2006/relationships/image" Target="/word/media/630e1b9f-6e03-44ed-be1d-1f198ef5a8ce.png" Id="Rce91547d03ca44c4" /></Relationships>
</file>