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ecbd12c2e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996f8e5c2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6f16255de45ec" /><Relationship Type="http://schemas.openxmlformats.org/officeDocument/2006/relationships/numbering" Target="/word/numbering.xml" Id="R2d10ae8423004ba4" /><Relationship Type="http://schemas.openxmlformats.org/officeDocument/2006/relationships/settings" Target="/word/settings.xml" Id="R9cc8060dff8e4039" /><Relationship Type="http://schemas.openxmlformats.org/officeDocument/2006/relationships/image" Target="/word/media/fd62467a-87f7-4c4c-9cd3-0039384f69f6.png" Id="R566996f8e5c24685" /></Relationships>
</file>