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6ff3b9a3e945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5b2512d8fc4e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Leinfelden-Echterdingen,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0ce3b9b527492a" /><Relationship Type="http://schemas.openxmlformats.org/officeDocument/2006/relationships/numbering" Target="/word/numbering.xml" Id="Rf9c0c0559f894abf" /><Relationship Type="http://schemas.openxmlformats.org/officeDocument/2006/relationships/settings" Target="/word/settings.xml" Id="R0322f10d2ae34e82" /><Relationship Type="http://schemas.openxmlformats.org/officeDocument/2006/relationships/image" Target="/word/media/4a290f93-c8fe-407b-86ce-841e26c81550.png" Id="R045b2512d8fc4e25" /></Relationships>
</file>