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70576d4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1037d2a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30f21773497d" /><Relationship Type="http://schemas.openxmlformats.org/officeDocument/2006/relationships/numbering" Target="/word/numbering.xml" Id="Rf9281537a42f42a7" /><Relationship Type="http://schemas.openxmlformats.org/officeDocument/2006/relationships/settings" Target="/word/settings.xml" Id="R0bdf83294c5c492e" /><Relationship Type="http://schemas.openxmlformats.org/officeDocument/2006/relationships/image" Target="/word/media/106bfc09-3ec9-4869-babb-2dd9f3365010.png" Id="Rc8a81037d2a9482a" /></Relationships>
</file>