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cff00c4ea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61f72e10341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Lengenfeld bei Groschlattengrun,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8865c0f7a41d6" /><Relationship Type="http://schemas.openxmlformats.org/officeDocument/2006/relationships/numbering" Target="/word/numbering.xml" Id="R82e361b2928a42ee" /><Relationship Type="http://schemas.openxmlformats.org/officeDocument/2006/relationships/settings" Target="/word/settings.xml" Id="Ra8e233adf3124d09" /><Relationship Type="http://schemas.openxmlformats.org/officeDocument/2006/relationships/image" Target="/word/media/45c330f5-9ad7-4194-8347-1e25667a71d0.png" Id="R78261f72e10341c5" /></Relationships>
</file>