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477b14cf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be403fd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Lenkersheim,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d9b4e53f47d2" /><Relationship Type="http://schemas.openxmlformats.org/officeDocument/2006/relationships/numbering" Target="/word/numbering.xml" Id="R4301a35bda0f44be" /><Relationship Type="http://schemas.openxmlformats.org/officeDocument/2006/relationships/settings" Target="/word/settings.xml" Id="Re9dcd48a729b4670" /><Relationship Type="http://schemas.openxmlformats.org/officeDocument/2006/relationships/image" Target="/word/media/65851c30-ca5c-4047-af78-d22c785ff9ac.png" Id="R4815be403fd64c06" /></Relationships>
</file>