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55484e0b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41ee2978c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e55fb810b4482" /><Relationship Type="http://schemas.openxmlformats.org/officeDocument/2006/relationships/numbering" Target="/word/numbering.xml" Id="R68f19dbfa85744e4" /><Relationship Type="http://schemas.openxmlformats.org/officeDocument/2006/relationships/settings" Target="/word/settings.xml" Id="R0b632cada4a24654" /><Relationship Type="http://schemas.openxmlformats.org/officeDocument/2006/relationships/image" Target="/word/media/ae49e376-5719-4a63-800c-46de4f31699f.png" Id="Rd7941ee2978c4251" /></Relationships>
</file>