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9e871ec98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99b422aed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Leubas,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c12c8b1d841e4" /><Relationship Type="http://schemas.openxmlformats.org/officeDocument/2006/relationships/numbering" Target="/word/numbering.xml" Id="Rc68689bede764307" /><Relationship Type="http://schemas.openxmlformats.org/officeDocument/2006/relationships/settings" Target="/word/settings.xml" Id="R66ee3b7e628b4ce5" /><Relationship Type="http://schemas.openxmlformats.org/officeDocument/2006/relationships/image" Target="/word/media/cb168f22-b426-4174-91bf-4507458aa9b6.png" Id="R6b499b422aed4852" /></Relationships>
</file>