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1da5d3493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c4c24a991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a680cf9d64558" /><Relationship Type="http://schemas.openxmlformats.org/officeDocument/2006/relationships/numbering" Target="/word/numbering.xml" Id="R8591a767b2e744e5" /><Relationship Type="http://schemas.openxmlformats.org/officeDocument/2006/relationships/settings" Target="/word/settings.xml" Id="R1814d7a66afb4c9d" /><Relationship Type="http://schemas.openxmlformats.org/officeDocument/2006/relationships/image" Target="/word/media/6f48afab-e88c-48dd-b6a9-ae1ac47b7287.png" Id="Rb2ac4c24a9914d76" /></Relationships>
</file>