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b29e37745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f4c464463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Leupoldsdorferhammer,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e54dd1a7b4bc9" /><Relationship Type="http://schemas.openxmlformats.org/officeDocument/2006/relationships/numbering" Target="/word/numbering.xml" Id="Rb99a442bfc984161" /><Relationship Type="http://schemas.openxmlformats.org/officeDocument/2006/relationships/settings" Target="/word/settings.xml" Id="R5cc7f8cc48d44aa6" /><Relationship Type="http://schemas.openxmlformats.org/officeDocument/2006/relationships/image" Target="/word/media/9d918f59-229b-4b30-b128-9d303e0962bd.png" Id="R369f4c4644634ee0" /></Relationships>
</file>