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b608b2fdf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8f7c735d8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Leuthen,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94a6423164449" /><Relationship Type="http://schemas.openxmlformats.org/officeDocument/2006/relationships/numbering" Target="/word/numbering.xml" Id="R8f5a0eef05c64895" /><Relationship Type="http://schemas.openxmlformats.org/officeDocument/2006/relationships/settings" Target="/word/settings.xml" Id="R827e044f8bbd4981" /><Relationship Type="http://schemas.openxmlformats.org/officeDocument/2006/relationships/image" Target="/word/media/9b8d1f9c-64e7-47b7-92cf-aaa5e9c538b0.png" Id="R31e8f7c735d84cf2" /></Relationships>
</file>