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a4a765fb0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b8f0ab7a6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Leutzdorf,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8de59d7cb4ef9" /><Relationship Type="http://schemas.openxmlformats.org/officeDocument/2006/relationships/numbering" Target="/word/numbering.xml" Id="R997c581001c145bb" /><Relationship Type="http://schemas.openxmlformats.org/officeDocument/2006/relationships/settings" Target="/word/settings.xml" Id="Rc8565c104a524232" /><Relationship Type="http://schemas.openxmlformats.org/officeDocument/2006/relationships/image" Target="/word/media/5681c4da-f8fb-493d-9c9f-dde4a3a26cec.png" Id="Rd48b8f0ab7a64e2e" /></Relationships>
</file>