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a83991c11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104b1bbf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f25245ce4622" /><Relationship Type="http://schemas.openxmlformats.org/officeDocument/2006/relationships/numbering" Target="/word/numbering.xml" Id="R905039564e984a29" /><Relationship Type="http://schemas.openxmlformats.org/officeDocument/2006/relationships/settings" Target="/word/settings.xml" Id="Re2b46fad0f904bc7" /><Relationship Type="http://schemas.openxmlformats.org/officeDocument/2006/relationships/image" Target="/word/media/f4b7d15f-7b74-4786-b939-3bc6a0c28320.png" Id="R9ee104b1bbf648f0" /></Relationships>
</file>