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8f8c84590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2e46e29ea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Lindholzfarm,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c51bad5254561" /><Relationship Type="http://schemas.openxmlformats.org/officeDocument/2006/relationships/numbering" Target="/word/numbering.xml" Id="R765d814dda594064" /><Relationship Type="http://schemas.openxmlformats.org/officeDocument/2006/relationships/settings" Target="/word/settings.xml" Id="R4271b92161ae47ba" /><Relationship Type="http://schemas.openxmlformats.org/officeDocument/2006/relationships/image" Target="/word/media/83ea48e4-face-44a2-aed5-3af319d12257.png" Id="R2292e46e29ea41f1" /></Relationships>
</file>