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f527646a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3efa7e43f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50aeca1644df9" /><Relationship Type="http://schemas.openxmlformats.org/officeDocument/2006/relationships/numbering" Target="/word/numbering.xml" Id="Rbba18d1772b9452c" /><Relationship Type="http://schemas.openxmlformats.org/officeDocument/2006/relationships/settings" Target="/word/settings.xml" Id="R8d485cdd03a4469a" /><Relationship Type="http://schemas.openxmlformats.org/officeDocument/2006/relationships/image" Target="/word/media/2651a3f8-cbdc-494c-ac22-0c72f8f4cb9e.png" Id="R4443efa7e43f42f4" /></Relationships>
</file>