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76e092ca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2933ea5b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16744392f44dd" /><Relationship Type="http://schemas.openxmlformats.org/officeDocument/2006/relationships/numbering" Target="/word/numbering.xml" Id="R3d4be32444e64352" /><Relationship Type="http://schemas.openxmlformats.org/officeDocument/2006/relationships/settings" Target="/word/settings.xml" Id="R3202fc2fd0eb47ae" /><Relationship Type="http://schemas.openxmlformats.org/officeDocument/2006/relationships/image" Target="/word/media/630f4fd6-d8bc-43ce-9f94-9ef283f37dec.png" Id="Ra8f2933ea5be4e23" /></Relationships>
</file>