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765b2e4a2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b78142472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Lockwisch-Dorf,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f6698b06d48e7" /><Relationship Type="http://schemas.openxmlformats.org/officeDocument/2006/relationships/numbering" Target="/word/numbering.xml" Id="R03cb76c9e3cc40bd" /><Relationship Type="http://schemas.openxmlformats.org/officeDocument/2006/relationships/settings" Target="/word/settings.xml" Id="Re425726658b549f1" /><Relationship Type="http://schemas.openxmlformats.org/officeDocument/2006/relationships/image" Target="/word/media/3327564a-07f7-4859-be65-56758a2b0f16.png" Id="R095b7814247241c6" /></Relationships>
</file>