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e3c06d883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44c0538a4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015a4636848f9" /><Relationship Type="http://schemas.openxmlformats.org/officeDocument/2006/relationships/numbering" Target="/word/numbering.xml" Id="R5826c2c7b95840ff" /><Relationship Type="http://schemas.openxmlformats.org/officeDocument/2006/relationships/settings" Target="/word/settings.xml" Id="R2bb5be96960f4eb9" /><Relationship Type="http://schemas.openxmlformats.org/officeDocument/2006/relationships/image" Target="/word/media/e67ef5bf-2acd-4691-b0be-7f5866e251d1.png" Id="Rdd044c0538a442e5" /></Relationships>
</file>