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5557b8e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f2664e86c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f7305f254a43" /><Relationship Type="http://schemas.openxmlformats.org/officeDocument/2006/relationships/numbering" Target="/word/numbering.xml" Id="Rc02358c558384b4f" /><Relationship Type="http://schemas.openxmlformats.org/officeDocument/2006/relationships/settings" Target="/word/settings.xml" Id="R58983763efa74772" /><Relationship Type="http://schemas.openxmlformats.org/officeDocument/2006/relationships/image" Target="/word/media/0435b373-da3d-4569-872f-e7b2fc9bdd03.png" Id="Rb8bf2664e86c4995" /></Relationships>
</file>