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23068aee7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2127f9952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4f2daaa3a47fc" /><Relationship Type="http://schemas.openxmlformats.org/officeDocument/2006/relationships/numbering" Target="/word/numbering.xml" Id="R317cfd5726a64b9d" /><Relationship Type="http://schemas.openxmlformats.org/officeDocument/2006/relationships/settings" Target="/word/settings.xml" Id="R9250f8123aef4792" /><Relationship Type="http://schemas.openxmlformats.org/officeDocument/2006/relationships/image" Target="/word/media/62877e48-4052-41b2-af4d-fcc7f2f0d393.png" Id="R3de2127f99524e0b" /></Relationships>
</file>