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a424ac89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0e7df19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2f475652d49a7" /><Relationship Type="http://schemas.openxmlformats.org/officeDocument/2006/relationships/numbering" Target="/word/numbering.xml" Id="Ra364c977a33749f2" /><Relationship Type="http://schemas.openxmlformats.org/officeDocument/2006/relationships/settings" Target="/word/settings.xml" Id="R3134800bfe4644f7" /><Relationship Type="http://schemas.openxmlformats.org/officeDocument/2006/relationships/image" Target="/word/media/1ecd7876-7c93-479f-a2c4-7cee2c2db12b.png" Id="R95500e7df19c4e82" /></Relationships>
</file>