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ef18bf288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0b394937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934a95d14fa7" /><Relationship Type="http://schemas.openxmlformats.org/officeDocument/2006/relationships/numbering" Target="/word/numbering.xml" Id="Rc3e662addbbf462f" /><Relationship Type="http://schemas.openxmlformats.org/officeDocument/2006/relationships/settings" Target="/word/settings.xml" Id="Rdc2ac0ef938548a1" /><Relationship Type="http://schemas.openxmlformats.org/officeDocument/2006/relationships/image" Target="/word/media/63167df7-e1b1-40fe-ad4c-915c091864bb.png" Id="R9b20b394937e40be" /></Relationships>
</file>