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93f5e63b7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824ed666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0c5f2302a4a7b" /><Relationship Type="http://schemas.openxmlformats.org/officeDocument/2006/relationships/numbering" Target="/word/numbering.xml" Id="Rf63b02157f774ffb" /><Relationship Type="http://schemas.openxmlformats.org/officeDocument/2006/relationships/settings" Target="/word/settings.xml" Id="R733095020e2a42bd" /><Relationship Type="http://schemas.openxmlformats.org/officeDocument/2006/relationships/image" Target="/word/media/4278f5ea-fa3f-4f7d-861f-3ffaa10be7ab.png" Id="Red1824ed666b406e" /></Relationships>
</file>