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ec0534f4d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078a7cbbe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5854db1a04cd2" /><Relationship Type="http://schemas.openxmlformats.org/officeDocument/2006/relationships/numbering" Target="/word/numbering.xml" Id="R1daf5a777f954ec2" /><Relationship Type="http://schemas.openxmlformats.org/officeDocument/2006/relationships/settings" Target="/word/settings.xml" Id="Rf4fbfe717fcc4310" /><Relationship Type="http://schemas.openxmlformats.org/officeDocument/2006/relationships/image" Target="/word/media/00832b77-5e31-44f1-8ee0-54d6bfe30019.png" Id="R482078a7cbbe4c49" /></Relationships>
</file>