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e847f722a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a5807683e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Ludingworth,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0dc75906c48d2" /><Relationship Type="http://schemas.openxmlformats.org/officeDocument/2006/relationships/numbering" Target="/word/numbering.xml" Id="R26ee0ea5c9294119" /><Relationship Type="http://schemas.openxmlformats.org/officeDocument/2006/relationships/settings" Target="/word/settings.xml" Id="Rd948a765eb174804" /><Relationship Type="http://schemas.openxmlformats.org/officeDocument/2006/relationships/image" Target="/word/media/39b88e18-f48a-4537-a080-c94ad4d35f63.png" Id="Rcc6a5807683e4b10" /></Relationships>
</file>