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8839b2cd7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b2e193728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Luebeck St. Gertrud,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e78a745804fea" /><Relationship Type="http://schemas.openxmlformats.org/officeDocument/2006/relationships/numbering" Target="/word/numbering.xml" Id="R38137f0872e84d6e" /><Relationship Type="http://schemas.openxmlformats.org/officeDocument/2006/relationships/settings" Target="/word/settings.xml" Id="R2e1d095aea454873" /><Relationship Type="http://schemas.openxmlformats.org/officeDocument/2006/relationships/image" Target="/word/media/1b08a38b-7d72-449d-9a13-8d4a228bdee3.png" Id="R4b8b2e193728423e" /></Relationships>
</file>