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3b27d2549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1ad10dedf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c6d7db2e54bdf" /><Relationship Type="http://schemas.openxmlformats.org/officeDocument/2006/relationships/numbering" Target="/word/numbering.xml" Id="R5a6b2288488c4309" /><Relationship Type="http://schemas.openxmlformats.org/officeDocument/2006/relationships/settings" Target="/word/settings.xml" Id="R3a993bdba0794395" /><Relationship Type="http://schemas.openxmlformats.org/officeDocument/2006/relationships/image" Target="/word/media/3c34684f-d51c-47b0-ae79-8b13b51e137b.png" Id="Rf4d1ad10dedf4372" /></Relationships>
</file>