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023e2404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3108a0a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Lutjensee,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d9d9928bf4134" /><Relationship Type="http://schemas.openxmlformats.org/officeDocument/2006/relationships/numbering" Target="/word/numbering.xml" Id="R41a8811db10b4b71" /><Relationship Type="http://schemas.openxmlformats.org/officeDocument/2006/relationships/settings" Target="/word/settings.xml" Id="R680e378489ce4dc8" /><Relationship Type="http://schemas.openxmlformats.org/officeDocument/2006/relationships/image" Target="/word/media/062479df-523d-4c2f-b7c1-2e3078095928.png" Id="Rabb83108a0a04fe6" /></Relationships>
</file>